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A9" w:rsidRDefault="00223DA9" w:rsidP="00223DA9">
      <w:pPr>
        <w:spacing w:line="36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附件2：2015学年02学期期中教学检查学生座谈会安排</w:t>
      </w:r>
    </w:p>
    <w:p w:rsidR="00223DA9" w:rsidRDefault="00223DA9" w:rsidP="00223DA9">
      <w:pPr>
        <w:spacing w:line="360" w:lineRule="auto"/>
        <w:ind w:firstLineChars="1050" w:firstLine="25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学生座谈会安排（一）</w:t>
      </w: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4"/>
          <w:attr w:name="Year" w:val="2016"/>
        </w:smartTagPr>
        <w:r>
          <w:rPr>
            <w:rFonts w:ascii="宋体" w:hAnsi="宋体" w:hint="eastAsia"/>
            <w:sz w:val="24"/>
          </w:rPr>
          <w:t>2016年4月27日</w:t>
        </w:r>
      </w:smartTag>
      <w:r>
        <w:rPr>
          <w:rFonts w:ascii="宋体" w:hAnsi="宋体" w:hint="eastAsia"/>
          <w:sz w:val="24"/>
        </w:rPr>
        <w:t>（周三）下午：3:00-4：30</w:t>
      </w: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地点：南山1号楼411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座谈会提纲：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1.教师教学（</w:t>
      </w:r>
      <w:r>
        <w:rPr>
          <w:rFonts w:ascii="宋体" w:hAnsi="宋体" w:cs="宋体" w:hint="eastAsia"/>
          <w:kern w:val="0"/>
          <w:sz w:val="24"/>
          <w:u w:val="single"/>
        </w:rPr>
        <w:t>对本学期所上课程进行简要的评价</w:t>
      </w:r>
      <w:r>
        <w:rPr>
          <w:rFonts w:ascii="宋体" w:hAnsi="宋体" w:cs="宋体" w:hint="eastAsia"/>
          <w:kern w:val="0"/>
          <w:sz w:val="24"/>
        </w:rPr>
        <w:t>）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2.学生学习（学习态度、学习效果等）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3.教学管理（管理方法、管理态度、信息传递等）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4.教学设施（设施运行、设施满足教学需求等）</w:t>
      </w: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参加座谈会学生：</w:t>
      </w:r>
    </w:p>
    <w:p w:rsidR="00223DA9" w:rsidRDefault="00223DA9" w:rsidP="00223DA9">
      <w:pPr>
        <w:spacing w:line="360" w:lineRule="auto"/>
        <w:ind w:leftChars="57" w:left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信计121、信计131、信计141、信计151、数学121、数学122、数学131、132、、数学141、142、数学151、152学习委员。</w:t>
      </w: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参加座谈会教师：</w:t>
      </w:r>
    </w:p>
    <w:p w:rsidR="00223DA9" w:rsidRDefault="00223DA9" w:rsidP="00223DA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盛宝怀、史正东、</w:t>
      </w:r>
      <w:r w:rsidRPr="00F50CE4">
        <w:rPr>
          <w:rFonts w:ascii="宋体" w:hAnsi="宋体" w:hint="eastAsia"/>
          <w:sz w:val="24"/>
        </w:rPr>
        <w:t>王建平、</w:t>
      </w:r>
      <w:r>
        <w:rPr>
          <w:rFonts w:ascii="宋体" w:hAnsi="宋体" w:hint="eastAsia"/>
          <w:sz w:val="24"/>
        </w:rPr>
        <w:t>王晓军、李峰伟、祝汉灿、王会敏、宋明、姚成贵、缪春芳、刘焕香、邱科强、周白羽</w:t>
      </w:r>
    </w:p>
    <w:p w:rsidR="00223DA9" w:rsidRDefault="00223DA9" w:rsidP="00223DA9">
      <w:pPr>
        <w:spacing w:line="400" w:lineRule="exact"/>
        <w:rPr>
          <w:rFonts w:ascii="宋体" w:hAnsi="宋体" w:hint="eastAsia"/>
          <w:sz w:val="24"/>
        </w:rPr>
      </w:pPr>
    </w:p>
    <w:p w:rsidR="00223DA9" w:rsidRPr="00F50CE4" w:rsidRDefault="00223DA9" w:rsidP="00223DA9">
      <w:pPr>
        <w:spacing w:line="400" w:lineRule="exact"/>
        <w:rPr>
          <w:rFonts w:ascii="宋体" w:hAnsi="宋体" w:hint="eastAsia"/>
          <w:sz w:val="24"/>
        </w:rPr>
      </w:pPr>
    </w:p>
    <w:p w:rsidR="00223DA9" w:rsidRDefault="00223DA9" w:rsidP="00223DA9">
      <w:pPr>
        <w:spacing w:line="40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学生座谈会安排（二）</w:t>
      </w:r>
    </w:p>
    <w:p w:rsidR="00223DA9" w:rsidRDefault="00223DA9" w:rsidP="00223DA9">
      <w:pPr>
        <w:spacing w:line="400" w:lineRule="exact"/>
        <w:jc w:val="center"/>
        <w:rPr>
          <w:rFonts w:ascii="宋体" w:hAnsi="宋体" w:hint="eastAsia"/>
          <w:sz w:val="24"/>
        </w:rPr>
      </w:pP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4"/>
          <w:attr w:name="Year" w:val="2016"/>
        </w:smartTagPr>
        <w:r>
          <w:rPr>
            <w:rFonts w:ascii="宋体" w:hAnsi="宋体" w:hint="eastAsia"/>
            <w:sz w:val="24"/>
          </w:rPr>
          <w:t>2016年4月27日</w:t>
        </w:r>
      </w:smartTag>
      <w:r>
        <w:rPr>
          <w:rFonts w:ascii="宋体" w:hAnsi="宋体" w:hint="eastAsia"/>
          <w:sz w:val="24"/>
        </w:rPr>
        <w:t>（周三）晚：6:30-8:00</w:t>
      </w: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地点：南山1号楼411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座谈会提纲：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1.教师教学（</w:t>
      </w:r>
      <w:r>
        <w:rPr>
          <w:rFonts w:ascii="宋体" w:hAnsi="宋体" w:cs="宋体" w:hint="eastAsia"/>
          <w:kern w:val="0"/>
          <w:sz w:val="24"/>
          <w:u w:val="single"/>
        </w:rPr>
        <w:t>对本学期所上课程进行简要的评价</w:t>
      </w:r>
      <w:r>
        <w:rPr>
          <w:rFonts w:ascii="宋体" w:hAnsi="宋体" w:cs="宋体" w:hint="eastAsia"/>
          <w:kern w:val="0"/>
          <w:sz w:val="24"/>
        </w:rPr>
        <w:t>）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2.学生学习（学习态度、学习效果等）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3.教学管理（管理方法、管理态度、信息传递等）</w:t>
      </w:r>
    </w:p>
    <w:p w:rsidR="00223DA9" w:rsidRDefault="00223DA9" w:rsidP="00223DA9">
      <w:pPr>
        <w:widowControl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4.教学设施（设施运行、设施满足教学需求等）</w:t>
      </w: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参加座谈会学生：</w:t>
      </w:r>
    </w:p>
    <w:p w:rsidR="00223DA9" w:rsidRDefault="00223DA9" w:rsidP="00223DA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电信121、122、微电子121、物理121、电信131、132、微电子131、物理</w:t>
      </w:r>
      <w:r>
        <w:rPr>
          <w:rFonts w:ascii="宋体" w:hAnsi="宋体" w:hint="eastAsia"/>
          <w:sz w:val="24"/>
        </w:rPr>
        <w:lastRenderedPageBreak/>
        <w:t>131、电信141、142、微电子141、物理141、电子信息类151、152、153、物理151学习委员。</w:t>
      </w:r>
    </w:p>
    <w:p w:rsidR="00223DA9" w:rsidRDefault="00223DA9" w:rsidP="00223DA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参加座谈会教师：</w:t>
      </w:r>
    </w:p>
    <w:p w:rsidR="00223DA9" w:rsidRDefault="00223DA9" w:rsidP="00223DA9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 w:rsidRPr="00F50CE4">
        <w:rPr>
          <w:rFonts w:ascii="宋体" w:hAnsi="宋体" w:hint="eastAsia"/>
          <w:sz w:val="24"/>
        </w:rPr>
        <w:t>盛宝怀、</w:t>
      </w:r>
      <w:r>
        <w:rPr>
          <w:rFonts w:ascii="宋体" w:hAnsi="宋体" w:hint="eastAsia"/>
          <w:sz w:val="24"/>
        </w:rPr>
        <w:t>史正东、方泽波、刘成周、朱敏杰、李志彬、窦卫东、鄢永红、叶伟国、于梅、吴海飞、邱科强、周白羽</w:t>
      </w:r>
    </w:p>
    <w:p w:rsidR="00223DA9" w:rsidRPr="00A97199" w:rsidRDefault="00223DA9" w:rsidP="00223DA9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223DA9" w:rsidRDefault="00223DA9" w:rsidP="00223DA9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223DA9" w:rsidRDefault="00223DA9" w:rsidP="00223DA9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E70076" w:rsidRPr="00223DA9" w:rsidRDefault="00E70076"/>
    <w:sectPr w:rsidR="00E70076" w:rsidRPr="00223DA9" w:rsidSect="00E70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3DA9"/>
    <w:rsid w:val="00223DA9"/>
    <w:rsid w:val="00E7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2016-04-18T08:22:00Z</dcterms:created>
  <dcterms:modified xsi:type="dcterms:W3CDTF">2016-04-18T08:22:00Z</dcterms:modified>
</cp:coreProperties>
</file>